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701" w:rsidRPr="00440922" w:rsidRDefault="005E4701" w:rsidP="009405CD">
      <w:pPr>
        <w:rPr>
          <w:rFonts w:ascii="Arial" w:hAnsi="Arial" w:cs="Arial"/>
          <w:sz w:val="24"/>
          <w:szCs w:val="24"/>
          <w:lang w:val="es-ES"/>
        </w:rPr>
      </w:pPr>
    </w:p>
    <w:p w:rsidR="00FD0D2D" w:rsidRPr="00371FA1" w:rsidRDefault="00F0250D" w:rsidP="000B6E6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</w:t>
      </w:r>
      <w:r w:rsidR="00371FA1" w:rsidRPr="00371FA1">
        <w:rPr>
          <w:rFonts w:ascii="Arial" w:hAnsi="Arial" w:cs="Arial"/>
          <w:b/>
          <w:sz w:val="28"/>
          <w:szCs w:val="28"/>
        </w:rPr>
        <w:t>vanza la posesión de Contralores E</w:t>
      </w:r>
      <w:r>
        <w:rPr>
          <w:rFonts w:ascii="Arial" w:hAnsi="Arial" w:cs="Arial"/>
          <w:b/>
          <w:sz w:val="28"/>
          <w:szCs w:val="28"/>
        </w:rPr>
        <w:t xml:space="preserve">studiantiles </w:t>
      </w:r>
      <w:r w:rsidR="00371FA1" w:rsidRPr="00371FA1">
        <w:rPr>
          <w:rFonts w:ascii="Arial" w:hAnsi="Arial" w:cs="Arial"/>
          <w:b/>
          <w:sz w:val="28"/>
          <w:szCs w:val="28"/>
        </w:rPr>
        <w:t>en Antioquia</w:t>
      </w:r>
    </w:p>
    <w:p w:rsidR="00FD0D2D" w:rsidRDefault="00FD0D2D" w:rsidP="000B6E69">
      <w:pPr>
        <w:jc w:val="center"/>
        <w:rPr>
          <w:rFonts w:ascii="Arial" w:hAnsi="Arial" w:cs="Arial"/>
          <w:b/>
          <w:sz w:val="24"/>
          <w:szCs w:val="24"/>
        </w:rPr>
      </w:pPr>
    </w:p>
    <w:p w:rsidR="00FD0D2D" w:rsidRDefault="00C60C62" w:rsidP="00371FA1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  <w:sz w:val="24"/>
          <w:szCs w:val="24"/>
        </w:rPr>
      </w:pPr>
      <w:r w:rsidRPr="00371FA1">
        <w:rPr>
          <w:rFonts w:ascii="Arial" w:hAnsi="Arial" w:cs="Arial"/>
          <w:b/>
          <w:sz w:val="24"/>
          <w:szCs w:val="24"/>
        </w:rPr>
        <w:t xml:space="preserve">Hasta el momento, </w:t>
      </w:r>
      <w:r w:rsidR="00371FA1" w:rsidRPr="00371FA1">
        <w:rPr>
          <w:rFonts w:ascii="Arial" w:hAnsi="Arial" w:cs="Arial"/>
          <w:b/>
          <w:sz w:val="24"/>
          <w:szCs w:val="24"/>
        </w:rPr>
        <w:t>75</w:t>
      </w:r>
      <w:r w:rsidRPr="00371FA1">
        <w:rPr>
          <w:rFonts w:ascii="Arial" w:hAnsi="Arial" w:cs="Arial"/>
          <w:b/>
          <w:sz w:val="24"/>
          <w:szCs w:val="24"/>
        </w:rPr>
        <w:t xml:space="preserve"> Contralores E</w:t>
      </w:r>
      <w:r w:rsidR="00F0250D">
        <w:rPr>
          <w:rFonts w:ascii="Arial" w:hAnsi="Arial" w:cs="Arial"/>
          <w:b/>
          <w:sz w:val="24"/>
          <w:szCs w:val="24"/>
        </w:rPr>
        <w:t>studiantiles</w:t>
      </w:r>
      <w:bookmarkStart w:id="0" w:name="_GoBack"/>
      <w:bookmarkEnd w:id="0"/>
      <w:r w:rsidRPr="00371FA1">
        <w:rPr>
          <w:rFonts w:ascii="Arial" w:hAnsi="Arial" w:cs="Arial"/>
          <w:b/>
          <w:sz w:val="24"/>
          <w:szCs w:val="24"/>
        </w:rPr>
        <w:t xml:space="preserve"> se han posesionado en las regiones de Occidente y Oriente</w:t>
      </w:r>
      <w:r w:rsidR="005321AD">
        <w:rPr>
          <w:rFonts w:ascii="Arial" w:hAnsi="Arial" w:cs="Arial"/>
          <w:b/>
          <w:sz w:val="24"/>
          <w:szCs w:val="24"/>
        </w:rPr>
        <w:t xml:space="preserve"> lejano.</w:t>
      </w:r>
    </w:p>
    <w:p w:rsidR="00371FA1" w:rsidRDefault="00371FA1" w:rsidP="00371FA1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371FA1" w:rsidRPr="00371FA1" w:rsidRDefault="00371FA1" w:rsidP="00371FA1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Este viernes 18 será momento para posesionar a los Contralores </w:t>
      </w:r>
      <w:r w:rsidR="00DD19F5">
        <w:rPr>
          <w:rFonts w:ascii="Arial" w:hAnsi="Arial" w:cs="Arial"/>
          <w:b/>
          <w:sz w:val="24"/>
          <w:szCs w:val="24"/>
        </w:rPr>
        <w:t>Estudiantile</w:t>
      </w:r>
      <w:r>
        <w:rPr>
          <w:rFonts w:ascii="Arial" w:hAnsi="Arial" w:cs="Arial"/>
          <w:b/>
          <w:sz w:val="24"/>
          <w:szCs w:val="24"/>
        </w:rPr>
        <w:t>s de los seis municipios del Bajo Cauca.</w:t>
      </w:r>
    </w:p>
    <w:p w:rsidR="00FD0D2D" w:rsidRDefault="00FD0D2D" w:rsidP="000B6E69">
      <w:pPr>
        <w:jc w:val="center"/>
        <w:rPr>
          <w:rFonts w:ascii="Arial" w:hAnsi="Arial" w:cs="Arial"/>
          <w:b/>
          <w:sz w:val="24"/>
          <w:szCs w:val="24"/>
        </w:rPr>
      </w:pPr>
    </w:p>
    <w:p w:rsidR="00371FA1" w:rsidRDefault="00BD0BC4" w:rsidP="00EB48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fomentar la</w:t>
      </w:r>
      <w:r w:rsidR="00371FA1">
        <w:rPr>
          <w:rFonts w:ascii="Arial" w:hAnsi="Arial" w:cs="Arial"/>
          <w:sz w:val="24"/>
          <w:szCs w:val="24"/>
        </w:rPr>
        <w:t xml:space="preserve"> cultura de la trasparenc</w:t>
      </w:r>
      <w:r>
        <w:rPr>
          <w:rFonts w:ascii="Arial" w:hAnsi="Arial" w:cs="Arial"/>
          <w:sz w:val="24"/>
          <w:szCs w:val="24"/>
        </w:rPr>
        <w:t>ia en lo público, la Contralora</w:t>
      </w:r>
      <w:r w:rsidR="00371FA1">
        <w:rPr>
          <w:rFonts w:ascii="Arial" w:hAnsi="Arial" w:cs="Arial"/>
          <w:sz w:val="24"/>
          <w:szCs w:val="24"/>
        </w:rPr>
        <w:t xml:space="preserve"> General de Antioquia</w:t>
      </w:r>
      <w:r>
        <w:rPr>
          <w:rFonts w:ascii="Arial" w:hAnsi="Arial" w:cs="Arial"/>
          <w:sz w:val="24"/>
          <w:szCs w:val="24"/>
        </w:rPr>
        <w:t>, Luz Helena Arango Cardona</w:t>
      </w:r>
      <w:r w:rsidR="00371F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el Secretario de Educación de Antioq</w:t>
      </w:r>
      <w:r w:rsidR="005321AD">
        <w:rPr>
          <w:rFonts w:ascii="Arial" w:hAnsi="Arial" w:cs="Arial"/>
          <w:sz w:val="24"/>
          <w:szCs w:val="24"/>
        </w:rPr>
        <w:t xml:space="preserve">uia, Felipe Andrés Gil Barrera, </w:t>
      </w:r>
      <w:r>
        <w:rPr>
          <w:rFonts w:ascii="Arial" w:hAnsi="Arial" w:cs="Arial"/>
          <w:sz w:val="24"/>
          <w:szCs w:val="24"/>
        </w:rPr>
        <w:t>han</w:t>
      </w:r>
      <w:r w:rsidR="005321AD">
        <w:rPr>
          <w:rFonts w:ascii="Arial" w:hAnsi="Arial" w:cs="Arial"/>
          <w:sz w:val="24"/>
          <w:szCs w:val="24"/>
        </w:rPr>
        <w:t xml:space="preserve"> posesionado </w:t>
      </w:r>
      <w:r>
        <w:rPr>
          <w:rFonts w:ascii="Arial" w:hAnsi="Arial" w:cs="Arial"/>
          <w:sz w:val="24"/>
          <w:szCs w:val="24"/>
        </w:rPr>
        <w:t xml:space="preserve">hasta la fecha 75 Contralores </w:t>
      </w:r>
      <w:r w:rsidR="00DD19F5">
        <w:rPr>
          <w:rFonts w:ascii="Arial" w:hAnsi="Arial" w:cs="Arial"/>
          <w:sz w:val="24"/>
          <w:szCs w:val="24"/>
        </w:rPr>
        <w:t>Estudiantiles</w:t>
      </w:r>
      <w:r>
        <w:rPr>
          <w:rFonts w:ascii="Arial" w:hAnsi="Arial" w:cs="Arial"/>
          <w:sz w:val="24"/>
          <w:szCs w:val="24"/>
        </w:rPr>
        <w:t xml:space="preserve"> de las regiones de Occidente y Oriente lejano. Este viernes 18 de mayo será el turno para los seis municipios del Bajo Cauca.</w:t>
      </w:r>
    </w:p>
    <w:p w:rsidR="00371FA1" w:rsidRDefault="00371FA1" w:rsidP="00EB4835">
      <w:pPr>
        <w:jc w:val="both"/>
        <w:rPr>
          <w:rFonts w:ascii="Arial" w:hAnsi="Arial" w:cs="Arial"/>
          <w:sz w:val="24"/>
          <w:szCs w:val="24"/>
        </w:rPr>
      </w:pPr>
    </w:p>
    <w:p w:rsidR="008C2FE1" w:rsidRDefault="008C2FE1" w:rsidP="00EB48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municipio de </w:t>
      </w:r>
      <w:proofErr w:type="spellStart"/>
      <w:r>
        <w:rPr>
          <w:rFonts w:ascii="Arial" w:hAnsi="Arial" w:cs="Arial"/>
          <w:sz w:val="24"/>
          <w:szCs w:val="24"/>
        </w:rPr>
        <w:t>Caucasia</w:t>
      </w:r>
      <w:proofErr w:type="spellEnd"/>
      <w:r>
        <w:rPr>
          <w:rFonts w:ascii="Arial" w:hAnsi="Arial" w:cs="Arial"/>
          <w:sz w:val="24"/>
          <w:szCs w:val="24"/>
        </w:rPr>
        <w:t xml:space="preserve"> tendrá lugar la cuarta posesión de Contralores Estudiantiles para los seis municipios del Bajo Cauca: </w:t>
      </w:r>
      <w:proofErr w:type="spellStart"/>
      <w:r>
        <w:rPr>
          <w:rFonts w:ascii="Arial" w:hAnsi="Arial" w:cs="Arial"/>
          <w:sz w:val="24"/>
          <w:szCs w:val="24"/>
        </w:rPr>
        <w:t>Nechí</w:t>
      </w:r>
      <w:proofErr w:type="spellEnd"/>
      <w:r>
        <w:rPr>
          <w:rFonts w:ascii="Arial" w:hAnsi="Arial" w:cs="Arial"/>
          <w:sz w:val="24"/>
          <w:szCs w:val="24"/>
        </w:rPr>
        <w:t xml:space="preserve">, Cáceres, </w:t>
      </w:r>
      <w:proofErr w:type="spellStart"/>
      <w:r>
        <w:rPr>
          <w:rFonts w:ascii="Arial" w:hAnsi="Arial" w:cs="Arial"/>
          <w:sz w:val="24"/>
          <w:szCs w:val="24"/>
        </w:rPr>
        <w:t>Tarazá</w:t>
      </w:r>
      <w:proofErr w:type="spellEnd"/>
      <w:r>
        <w:rPr>
          <w:rFonts w:ascii="Arial" w:hAnsi="Arial" w:cs="Arial"/>
          <w:sz w:val="24"/>
          <w:szCs w:val="24"/>
        </w:rPr>
        <w:t xml:space="preserve">, El Bagre, Zaragoza y </w:t>
      </w:r>
      <w:proofErr w:type="spellStart"/>
      <w:r>
        <w:rPr>
          <w:rFonts w:ascii="Arial" w:hAnsi="Arial" w:cs="Arial"/>
          <w:sz w:val="24"/>
          <w:szCs w:val="24"/>
        </w:rPr>
        <w:t>Caucasia</w:t>
      </w:r>
      <w:proofErr w:type="spellEnd"/>
      <w:r>
        <w:rPr>
          <w:rFonts w:ascii="Arial" w:hAnsi="Arial" w:cs="Arial"/>
          <w:sz w:val="24"/>
          <w:szCs w:val="24"/>
        </w:rPr>
        <w:t xml:space="preserve">, que estará precedida </w:t>
      </w:r>
      <w:r w:rsidR="007A6655">
        <w:rPr>
          <w:rFonts w:ascii="Arial" w:hAnsi="Arial" w:cs="Arial"/>
          <w:sz w:val="24"/>
          <w:szCs w:val="24"/>
        </w:rPr>
        <w:t>por la Contraloría y la Secreta</w:t>
      </w:r>
      <w:r w:rsidR="005A0A3F">
        <w:rPr>
          <w:rFonts w:ascii="Arial" w:hAnsi="Arial" w:cs="Arial"/>
          <w:sz w:val="24"/>
          <w:szCs w:val="24"/>
        </w:rPr>
        <w:t xml:space="preserve">ría de Educación Departamental y en la que participarán </w:t>
      </w:r>
      <w:r>
        <w:rPr>
          <w:rFonts w:ascii="Arial" w:hAnsi="Arial" w:cs="Arial"/>
          <w:sz w:val="24"/>
          <w:szCs w:val="24"/>
        </w:rPr>
        <w:t>las autoridades municipales, los rectores y los Contralores Estudiantiles elegidos.</w:t>
      </w:r>
    </w:p>
    <w:p w:rsidR="008C2FE1" w:rsidRDefault="008C2FE1" w:rsidP="00EB4835">
      <w:pPr>
        <w:jc w:val="both"/>
        <w:rPr>
          <w:rFonts w:ascii="Arial" w:hAnsi="Arial" w:cs="Arial"/>
          <w:sz w:val="24"/>
          <w:szCs w:val="24"/>
        </w:rPr>
      </w:pPr>
    </w:p>
    <w:p w:rsidR="005321AD" w:rsidRDefault="00BD0BC4" w:rsidP="00EB48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Secretario de Educación de Antioquia </w:t>
      </w:r>
      <w:r w:rsidR="005321AD">
        <w:rPr>
          <w:rFonts w:ascii="Arial" w:hAnsi="Arial" w:cs="Arial"/>
          <w:sz w:val="24"/>
          <w:szCs w:val="24"/>
        </w:rPr>
        <w:t xml:space="preserve">exaltó </w:t>
      </w:r>
      <w:r>
        <w:rPr>
          <w:rFonts w:ascii="Arial" w:hAnsi="Arial" w:cs="Arial"/>
          <w:sz w:val="24"/>
          <w:szCs w:val="24"/>
        </w:rPr>
        <w:t>el programa de Contralores Es</w:t>
      </w:r>
      <w:r w:rsidR="005321AD">
        <w:rPr>
          <w:rFonts w:ascii="Arial" w:hAnsi="Arial" w:cs="Arial"/>
          <w:sz w:val="24"/>
          <w:szCs w:val="24"/>
        </w:rPr>
        <w:t xml:space="preserve">tudiantiles, que se constituye en una gran </w:t>
      </w:r>
      <w:r>
        <w:rPr>
          <w:rFonts w:ascii="Arial" w:hAnsi="Arial" w:cs="Arial"/>
          <w:sz w:val="24"/>
          <w:szCs w:val="24"/>
        </w:rPr>
        <w:t xml:space="preserve">oportunidad </w:t>
      </w:r>
      <w:r w:rsidR="005321AD">
        <w:rPr>
          <w:rFonts w:ascii="Arial" w:hAnsi="Arial" w:cs="Arial"/>
          <w:sz w:val="24"/>
          <w:szCs w:val="24"/>
        </w:rPr>
        <w:t xml:space="preserve">para fortalecer las buenas prácticas en los jóvenes estudiantes, asumiendo la fiscalización del proceso educativo. </w:t>
      </w:r>
    </w:p>
    <w:p w:rsidR="005321AD" w:rsidRDefault="005321AD" w:rsidP="00EB4835">
      <w:pPr>
        <w:jc w:val="both"/>
        <w:rPr>
          <w:rFonts w:ascii="Arial" w:hAnsi="Arial" w:cs="Arial"/>
          <w:sz w:val="24"/>
          <w:szCs w:val="24"/>
        </w:rPr>
      </w:pPr>
    </w:p>
    <w:p w:rsidR="00FD0D2D" w:rsidRDefault="005321AD" w:rsidP="00EB48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esta manera, la Gobernación de Antioquia pretende promover la trasparencia en el uso </w:t>
      </w:r>
      <w:r w:rsidR="00BD0BC4">
        <w:rPr>
          <w:rFonts w:ascii="Arial" w:hAnsi="Arial" w:cs="Arial"/>
          <w:sz w:val="24"/>
          <w:szCs w:val="24"/>
        </w:rPr>
        <w:t xml:space="preserve">de </w:t>
      </w:r>
      <w:proofErr w:type="gramStart"/>
      <w:r w:rsidR="00BD0BC4">
        <w:rPr>
          <w:rFonts w:ascii="Arial" w:hAnsi="Arial" w:cs="Arial"/>
          <w:sz w:val="24"/>
          <w:szCs w:val="24"/>
        </w:rPr>
        <w:t>los</w:t>
      </w:r>
      <w:proofErr w:type="gramEnd"/>
      <w:r w:rsidR="00BD0BC4">
        <w:rPr>
          <w:rFonts w:ascii="Arial" w:hAnsi="Arial" w:cs="Arial"/>
          <w:sz w:val="24"/>
          <w:szCs w:val="24"/>
        </w:rPr>
        <w:t xml:space="preserve"> recursos públicos</w:t>
      </w:r>
      <w:r>
        <w:rPr>
          <w:rFonts w:ascii="Arial" w:hAnsi="Arial" w:cs="Arial"/>
          <w:sz w:val="24"/>
          <w:szCs w:val="24"/>
        </w:rPr>
        <w:t xml:space="preserve"> y la cultura de la legalidad, partiendo desde </w:t>
      </w:r>
      <w:r w:rsidR="008C2FE1">
        <w:rPr>
          <w:rFonts w:ascii="Arial" w:hAnsi="Arial" w:cs="Arial"/>
          <w:sz w:val="24"/>
          <w:szCs w:val="24"/>
        </w:rPr>
        <w:t>las figuras d</w:t>
      </w:r>
      <w:r>
        <w:rPr>
          <w:rFonts w:ascii="Arial" w:hAnsi="Arial" w:cs="Arial"/>
          <w:sz w:val="24"/>
          <w:szCs w:val="24"/>
        </w:rPr>
        <w:t xml:space="preserve">el gobierno escolar. </w:t>
      </w:r>
      <w:r w:rsidR="008C2FE1">
        <w:rPr>
          <w:rFonts w:ascii="Arial" w:hAnsi="Arial" w:cs="Arial"/>
          <w:sz w:val="24"/>
          <w:szCs w:val="24"/>
        </w:rPr>
        <w:t xml:space="preserve">En el departamento se posesionarán </w:t>
      </w:r>
      <w:r w:rsidR="00C229C4">
        <w:rPr>
          <w:rFonts w:ascii="Arial" w:hAnsi="Arial" w:cs="Arial"/>
          <w:sz w:val="24"/>
          <w:szCs w:val="24"/>
        </w:rPr>
        <w:t xml:space="preserve">un total de </w:t>
      </w:r>
      <w:r w:rsidR="008C2FE1">
        <w:rPr>
          <w:rFonts w:ascii="Arial" w:hAnsi="Arial" w:cs="Arial"/>
          <w:sz w:val="24"/>
          <w:szCs w:val="24"/>
        </w:rPr>
        <w:t>440 Contralores Estudiantiles a lo largo del mes de mayo y junio, en las siguientes fechas:</w:t>
      </w:r>
    </w:p>
    <w:p w:rsidR="00C229C4" w:rsidRDefault="00C229C4" w:rsidP="00EB483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1384" w:type="dxa"/>
        <w:tblLook w:val="04A0"/>
      </w:tblPr>
      <w:tblGrid>
        <w:gridCol w:w="1609"/>
        <w:gridCol w:w="2993"/>
        <w:gridCol w:w="2994"/>
      </w:tblGrid>
      <w:tr w:rsidR="00C229C4" w:rsidTr="00C229C4">
        <w:tc>
          <w:tcPr>
            <w:tcW w:w="1609" w:type="dxa"/>
          </w:tcPr>
          <w:p w:rsidR="00C229C4" w:rsidRPr="00C229C4" w:rsidRDefault="00C229C4" w:rsidP="00C229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29C4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993" w:type="dxa"/>
          </w:tcPr>
          <w:p w:rsidR="00C229C4" w:rsidRPr="00C229C4" w:rsidRDefault="00C229C4" w:rsidP="00C229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29C4">
              <w:rPr>
                <w:rFonts w:ascii="Arial" w:hAnsi="Arial" w:cs="Arial"/>
                <w:b/>
                <w:sz w:val="24"/>
                <w:szCs w:val="24"/>
              </w:rPr>
              <w:t>Municipio sede</w:t>
            </w:r>
          </w:p>
        </w:tc>
        <w:tc>
          <w:tcPr>
            <w:tcW w:w="2994" w:type="dxa"/>
          </w:tcPr>
          <w:p w:rsidR="00C229C4" w:rsidRPr="00C229C4" w:rsidRDefault="00C229C4" w:rsidP="00C229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29C4">
              <w:rPr>
                <w:rFonts w:ascii="Arial" w:hAnsi="Arial" w:cs="Arial"/>
                <w:b/>
                <w:sz w:val="24"/>
                <w:szCs w:val="24"/>
              </w:rPr>
              <w:t>Región</w:t>
            </w:r>
          </w:p>
        </w:tc>
      </w:tr>
      <w:tr w:rsidR="00C229C4" w:rsidTr="00C229C4">
        <w:tc>
          <w:tcPr>
            <w:tcW w:w="1609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 22</w:t>
            </w:r>
          </w:p>
        </w:tc>
        <w:tc>
          <w:tcPr>
            <w:tcW w:w="2993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Caldas</w:t>
            </w:r>
          </w:p>
        </w:tc>
        <w:tc>
          <w:tcPr>
            <w:tcW w:w="2994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Valle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Aburrá</w:t>
            </w:r>
            <w:proofErr w:type="spellEnd"/>
          </w:p>
        </w:tc>
      </w:tr>
      <w:tr w:rsidR="00C229C4" w:rsidTr="00C229C4">
        <w:tc>
          <w:tcPr>
            <w:tcW w:w="1609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 23</w:t>
            </w:r>
          </w:p>
        </w:tc>
        <w:tc>
          <w:tcPr>
            <w:tcW w:w="2993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Ciudad Bolívar</w:t>
            </w:r>
          </w:p>
        </w:tc>
        <w:tc>
          <w:tcPr>
            <w:tcW w:w="2994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Suroeste</w:t>
            </w:r>
          </w:p>
        </w:tc>
      </w:tr>
      <w:tr w:rsidR="00C229C4" w:rsidTr="00C229C4">
        <w:tc>
          <w:tcPr>
            <w:tcW w:w="1609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Mayo 25</w:t>
            </w:r>
          </w:p>
        </w:tc>
        <w:tc>
          <w:tcPr>
            <w:tcW w:w="2993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Turbo</w:t>
            </w:r>
          </w:p>
        </w:tc>
        <w:tc>
          <w:tcPr>
            <w:tcW w:w="2994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Urabá</w:t>
            </w:r>
            <w:proofErr w:type="spellEnd"/>
          </w:p>
        </w:tc>
      </w:tr>
      <w:tr w:rsidR="00C229C4" w:rsidTr="00C229C4">
        <w:tc>
          <w:tcPr>
            <w:tcW w:w="1609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Junio 01</w:t>
            </w:r>
          </w:p>
        </w:tc>
        <w:tc>
          <w:tcPr>
            <w:tcW w:w="2993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Yolombó</w:t>
            </w:r>
            <w:proofErr w:type="spellEnd"/>
          </w:p>
        </w:tc>
        <w:tc>
          <w:tcPr>
            <w:tcW w:w="2994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Nordeste</w:t>
            </w:r>
          </w:p>
        </w:tc>
      </w:tr>
      <w:tr w:rsidR="00C229C4" w:rsidTr="00C229C4">
        <w:tc>
          <w:tcPr>
            <w:tcW w:w="1609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Junio 04</w:t>
            </w:r>
          </w:p>
        </w:tc>
        <w:tc>
          <w:tcPr>
            <w:tcW w:w="2993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Santa Rosa de Osos</w:t>
            </w:r>
          </w:p>
        </w:tc>
        <w:tc>
          <w:tcPr>
            <w:tcW w:w="2994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Norte</w:t>
            </w:r>
          </w:p>
        </w:tc>
      </w:tr>
      <w:tr w:rsidR="00C229C4" w:rsidTr="00C229C4">
        <w:tc>
          <w:tcPr>
            <w:tcW w:w="1609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Junio 06</w:t>
            </w:r>
          </w:p>
        </w:tc>
        <w:tc>
          <w:tcPr>
            <w:tcW w:w="2993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Santuario</w:t>
            </w:r>
          </w:p>
        </w:tc>
        <w:tc>
          <w:tcPr>
            <w:tcW w:w="2994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Oriente Cercano</w:t>
            </w:r>
          </w:p>
        </w:tc>
      </w:tr>
      <w:tr w:rsidR="00C229C4" w:rsidTr="00C229C4">
        <w:tc>
          <w:tcPr>
            <w:tcW w:w="1609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Junio 07</w:t>
            </w:r>
          </w:p>
        </w:tc>
        <w:tc>
          <w:tcPr>
            <w:tcW w:w="2993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Puerto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Berrío</w:t>
            </w:r>
            <w:proofErr w:type="spellEnd"/>
          </w:p>
        </w:tc>
        <w:tc>
          <w:tcPr>
            <w:tcW w:w="2994" w:type="dxa"/>
          </w:tcPr>
          <w:p w:rsidR="00C229C4" w:rsidRDefault="00C229C4" w:rsidP="00EB48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Magdalena Medio</w:t>
            </w:r>
          </w:p>
        </w:tc>
      </w:tr>
    </w:tbl>
    <w:p w:rsidR="00BD0BC4" w:rsidRDefault="00BD0BC4" w:rsidP="00EB4835">
      <w:pPr>
        <w:jc w:val="both"/>
        <w:rPr>
          <w:rFonts w:ascii="Arial" w:hAnsi="Arial" w:cs="Arial"/>
          <w:sz w:val="24"/>
          <w:szCs w:val="24"/>
        </w:rPr>
      </w:pPr>
    </w:p>
    <w:sectPr w:rsidR="00BD0BC4" w:rsidSect="00C229C4">
      <w:headerReference w:type="default" r:id="rId7"/>
      <w:footerReference w:type="default" r:id="rId8"/>
      <w:pgSz w:w="12242" w:h="15842" w:code="1"/>
      <w:pgMar w:top="1440" w:right="1080" w:bottom="1440" w:left="1080" w:header="454" w:footer="113" w:gutter="0"/>
      <w:pgNumType w:start="1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982" w:rsidRDefault="00132982">
      <w:r>
        <w:separator/>
      </w:r>
    </w:p>
  </w:endnote>
  <w:endnote w:type="continuationSeparator" w:id="0">
    <w:p w:rsidR="00132982" w:rsidRDefault="00132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ivaldi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986" w:rsidRDefault="002B1E0A" w:rsidP="0009348F">
    <w:pPr>
      <w:pStyle w:val="Piedepgina"/>
      <w:tabs>
        <w:tab w:val="clear" w:pos="4419"/>
        <w:tab w:val="left" w:pos="3828"/>
      </w:tabs>
      <w:ind w:left="4253"/>
      <w:rPr>
        <w:rFonts w:ascii="Arial Narrow" w:hAnsi="Arial Narrow"/>
        <w:b/>
        <w:sz w:val="18"/>
      </w:rPr>
    </w:pPr>
    <w:r w:rsidRPr="002B1E0A">
      <w:rPr>
        <w:rFonts w:ascii="Arial Narrow" w:hAnsi="Arial Narrow"/>
        <w:noProof/>
        <w:sz w:val="16"/>
        <w:szCs w:val="16"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" o:spid="_x0000_s4097" type="#_x0000_t202" style="position:absolute;left:0;text-align:left;margin-left:15.45pt;margin-top:-17.75pt;width:173.45pt;height:69.45pt;z-index:251657216;visibility:visible;mso-wrap-style:non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" stroked="f">
          <v:textbox style="mso-fit-shape-to-text:t">
            <w:txbxContent>
              <w:p w:rsidR="006A63EB" w:rsidRDefault="005A0946">
                <w:pPr>
                  <w:rPr>
                    <w:lang w:val="es-ES"/>
                  </w:rPr>
                </w:pPr>
                <w:r>
                  <w:rPr>
                    <w:noProof/>
                    <w:lang w:val="es-CO" w:eastAsia="es-CO"/>
                  </w:rPr>
                  <w:drawing>
                    <wp:inline distT="0" distB="0" distL="0" distR="0">
                      <wp:extent cx="2000250" cy="790575"/>
                      <wp:effectExtent l="19050" t="0" r="0" b="0"/>
                      <wp:docPr id="2" name="Imagen 2" descr="logo-Iconte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-Iconte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2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501E0">
      <w:rPr>
        <w:rFonts w:ascii="Arial Narrow" w:hAnsi="Arial Narrow"/>
        <w:b/>
        <w:sz w:val="18"/>
      </w:rPr>
      <w:t>Secretaria de Educación de Antioquia</w:t>
    </w:r>
  </w:p>
  <w:p w:rsidR="00911A7F" w:rsidRDefault="00751385" w:rsidP="0009348F">
    <w:pPr>
      <w:pStyle w:val="Piedepgina"/>
      <w:tabs>
        <w:tab w:val="clear" w:pos="4419"/>
        <w:tab w:val="left" w:pos="3828"/>
        <w:tab w:val="center" w:pos="4536"/>
      </w:tabs>
      <w:ind w:left="4253"/>
      <w:rPr>
        <w:rFonts w:ascii="Arial Narrow" w:hAnsi="Arial Narrow"/>
        <w:sz w:val="16"/>
        <w:szCs w:val="16"/>
      </w:rPr>
    </w:pPr>
    <w:r w:rsidRPr="00580F15">
      <w:rPr>
        <w:rFonts w:ascii="Arial Narrow" w:hAnsi="Arial Narrow"/>
        <w:sz w:val="16"/>
        <w:szCs w:val="16"/>
      </w:rPr>
      <w:t xml:space="preserve">Calle 42B 52-106 Piso </w:t>
    </w:r>
    <w:r w:rsidR="005501E0">
      <w:rPr>
        <w:rFonts w:ascii="Arial Narrow" w:hAnsi="Arial Narrow"/>
        <w:sz w:val="16"/>
        <w:szCs w:val="16"/>
      </w:rPr>
      <w:t>4</w:t>
    </w:r>
    <w:r w:rsidRPr="00580F15">
      <w:rPr>
        <w:rFonts w:ascii="Arial Narrow" w:hAnsi="Arial Narrow"/>
        <w:sz w:val="16"/>
        <w:szCs w:val="16"/>
      </w:rPr>
      <w:t xml:space="preserve">, oficina </w:t>
    </w:r>
    <w:r w:rsidR="005501E0">
      <w:rPr>
        <w:rFonts w:ascii="Arial Narrow" w:hAnsi="Arial Narrow"/>
        <w:sz w:val="16"/>
        <w:szCs w:val="16"/>
      </w:rPr>
      <w:t>401</w:t>
    </w:r>
    <w:r w:rsidRPr="00580F15">
      <w:rPr>
        <w:rFonts w:ascii="Arial Narrow" w:hAnsi="Arial Narrow"/>
        <w:sz w:val="16"/>
        <w:szCs w:val="16"/>
      </w:rPr>
      <w:t xml:space="preserve"> - </w:t>
    </w:r>
    <w:r w:rsidR="005501E0" w:rsidRPr="00580F15">
      <w:rPr>
        <w:rFonts w:ascii="Arial Narrow" w:hAnsi="Arial Narrow"/>
        <w:sz w:val="16"/>
        <w:szCs w:val="16"/>
      </w:rPr>
      <w:t>Tel</w:t>
    </w:r>
    <w:r w:rsidR="005501E0">
      <w:rPr>
        <w:rFonts w:ascii="Arial Narrow" w:hAnsi="Arial Narrow"/>
        <w:sz w:val="16"/>
        <w:szCs w:val="16"/>
      </w:rPr>
      <w:t>éfonos</w:t>
    </w:r>
    <w:r w:rsidRPr="00580F15">
      <w:rPr>
        <w:rFonts w:ascii="Arial Narrow" w:hAnsi="Arial Narrow"/>
        <w:sz w:val="16"/>
        <w:szCs w:val="16"/>
      </w:rPr>
      <w:t>: (4) 383</w:t>
    </w:r>
    <w:r w:rsidR="005501E0">
      <w:rPr>
        <w:rFonts w:ascii="Arial Narrow" w:hAnsi="Arial Narrow"/>
        <w:sz w:val="16"/>
        <w:szCs w:val="16"/>
      </w:rPr>
      <w:t>8402</w:t>
    </w:r>
    <w:r w:rsidR="00911A7F">
      <w:rPr>
        <w:rFonts w:ascii="Arial Narrow" w:hAnsi="Arial Narrow"/>
        <w:sz w:val="16"/>
        <w:szCs w:val="16"/>
      </w:rPr>
      <w:t xml:space="preserve">- </w:t>
    </w:r>
  </w:p>
  <w:p w:rsidR="00751385" w:rsidRPr="00580F15" w:rsidRDefault="00911A7F" w:rsidP="0009348F">
    <w:pPr>
      <w:pStyle w:val="Piedepgina"/>
      <w:tabs>
        <w:tab w:val="clear" w:pos="4419"/>
        <w:tab w:val="left" w:pos="3828"/>
        <w:tab w:val="center" w:pos="4536"/>
      </w:tabs>
      <w:ind w:left="4253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Centro Administrativo D</w:t>
    </w:r>
    <w:r w:rsidR="005501E0">
      <w:rPr>
        <w:rFonts w:ascii="Arial Narrow" w:hAnsi="Arial Narrow"/>
        <w:sz w:val="16"/>
        <w:szCs w:val="16"/>
      </w:rPr>
      <w:t>epartamental</w:t>
    </w:r>
    <w:r>
      <w:rPr>
        <w:rFonts w:ascii="Arial Narrow" w:hAnsi="Arial Narrow"/>
        <w:sz w:val="16"/>
        <w:szCs w:val="16"/>
      </w:rPr>
      <w:t xml:space="preserve"> </w:t>
    </w:r>
    <w:r w:rsidR="005501E0">
      <w:rPr>
        <w:rFonts w:ascii="Arial Narrow" w:hAnsi="Arial Narrow"/>
        <w:sz w:val="16"/>
        <w:szCs w:val="16"/>
      </w:rPr>
      <w:t>José</w:t>
    </w:r>
    <w:r>
      <w:rPr>
        <w:rFonts w:ascii="Arial Narrow" w:hAnsi="Arial Narrow"/>
        <w:sz w:val="16"/>
        <w:szCs w:val="16"/>
      </w:rPr>
      <w:t xml:space="preserve"> </w:t>
    </w:r>
    <w:r w:rsidR="005501E0">
      <w:rPr>
        <w:rFonts w:ascii="Arial Narrow" w:hAnsi="Arial Narrow"/>
        <w:sz w:val="16"/>
        <w:szCs w:val="16"/>
      </w:rPr>
      <w:t>María</w:t>
    </w:r>
    <w:r>
      <w:rPr>
        <w:rFonts w:ascii="Arial Narrow" w:hAnsi="Arial Narrow"/>
        <w:sz w:val="16"/>
        <w:szCs w:val="16"/>
      </w:rPr>
      <w:t xml:space="preserve"> Córdova (La Alpujarra)</w:t>
    </w:r>
    <w:r w:rsidR="00751385" w:rsidRPr="00580F15">
      <w:rPr>
        <w:rFonts w:ascii="Arial Narrow" w:hAnsi="Arial Narrow"/>
        <w:sz w:val="16"/>
        <w:szCs w:val="16"/>
      </w:rPr>
      <w:t xml:space="preserve"> </w:t>
    </w:r>
  </w:p>
  <w:p w:rsidR="00F63986" w:rsidRDefault="00911A7F" w:rsidP="0009348F">
    <w:pPr>
      <w:tabs>
        <w:tab w:val="left" w:pos="3828"/>
        <w:tab w:val="center" w:pos="4536"/>
        <w:tab w:val="right" w:pos="8838"/>
      </w:tabs>
      <w:ind w:left="4253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Medellín-Colombia-</w:t>
    </w:r>
    <w:r w:rsidR="005501E0">
      <w:rPr>
        <w:rFonts w:ascii="Arial Narrow" w:hAnsi="Arial Narrow"/>
        <w:sz w:val="16"/>
        <w:szCs w:val="16"/>
      </w:rPr>
      <w:t>Suramérica</w:t>
    </w:r>
  </w:p>
  <w:p w:rsidR="00737B77" w:rsidRDefault="00737B77" w:rsidP="0009348F">
    <w:pPr>
      <w:tabs>
        <w:tab w:val="left" w:pos="3828"/>
        <w:tab w:val="center" w:pos="4536"/>
        <w:tab w:val="right" w:pos="8838"/>
      </w:tabs>
      <w:ind w:left="4253"/>
      <w:rPr>
        <w:rFonts w:ascii="Arial Narrow" w:hAnsi="Arial Narrow"/>
        <w:sz w:val="16"/>
      </w:rPr>
    </w:pPr>
  </w:p>
  <w:p w:rsidR="005E28E8" w:rsidRDefault="005E28E8" w:rsidP="00737B77">
    <w:pPr>
      <w:tabs>
        <w:tab w:val="left" w:pos="382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982" w:rsidRDefault="00132982">
      <w:r>
        <w:separator/>
      </w:r>
    </w:p>
  </w:footnote>
  <w:footnote w:type="continuationSeparator" w:id="0">
    <w:p w:rsidR="00132982" w:rsidRDefault="001329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986" w:rsidRPr="00C229C4" w:rsidRDefault="00C229C4" w:rsidP="00C229C4">
    <w:pPr>
      <w:pStyle w:val="Encabezado"/>
      <w:jc w:val="center"/>
    </w:pPr>
    <w:r w:rsidRPr="00C229C4">
      <w:rPr>
        <w:noProof/>
        <w:lang w:val="es-CO" w:eastAsia="es-CO"/>
      </w:rPr>
      <w:drawing>
        <wp:inline distT="0" distB="0" distL="0" distR="0">
          <wp:extent cx="5610225" cy="1390650"/>
          <wp:effectExtent l="19050" t="0" r="9525" b="0"/>
          <wp:docPr id="4" name="Imagen 1" descr="plantilla institucional para c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tilla institucional para car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57A3"/>
    <w:multiLevelType w:val="hybridMultilevel"/>
    <w:tmpl w:val="42F4E768"/>
    <w:lvl w:ilvl="0" w:tplc="CE4CEB5C">
      <w:start w:val="1"/>
      <w:numFmt w:val="bullet"/>
      <w:lvlText w:val=""/>
      <w:lvlJc w:val="left"/>
      <w:pPr>
        <w:tabs>
          <w:tab w:val="num" w:pos="530"/>
        </w:tabs>
        <w:ind w:left="0" w:firstLine="0"/>
      </w:pPr>
      <w:rPr>
        <w:rFonts w:ascii="Symbol" w:hAnsi="Symbol" w:hint="default"/>
        <w:color w:val="auto"/>
        <w:sz w:val="16"/>
      </w:rPr>
    </w:lvl>
    <w:lvl w:ilvl="1" w:tplc="E95C37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849B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EE67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4A49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356DE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7E0F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E8A1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B2015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B5A61"/>
    <w:multiLevelType w:val="hybridMultilevel"/>
    <w:tmpl w:val="7E422FDE"/>
    <w:lvl w:ilvl="0" w:tplc="289420BC">
      <w:start w:val="1"/>
      <w:numFmt w:val="bullet"/>
      <w:lvlText w:val=""/>
      <w:lvlJc w:val="left"/>
      <w:pPr>
        <w:tabs>
          <w:tab w:val="num" w:pos="530"/>
        </w:tabs>
        <w:ind w:left="0" w:firstLine="0"/>
      </w:pPr>
      <w:rPr>
        <w:rFonts w:ascii="Symbol" w:hAnsi="Symbol" w:hint="default"/>
        <w:color w:val="auto"/>
        <w:sz w:val="16"/>
      </w:rPr>
    </w:lvl>
    <w:lvl w:ilvl="1" w:tplc="29B2FB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24CE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C42A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9C05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9A445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20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CC0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FC20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900A61"/>
    <w:multiLevelType w:val="hybridMultilevel"/>
    <w:tmpl w:val="DDBC1D4C"/>
    <w:lvl w:ilvl="0" w:tplc="F75E54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312541"/>
    <w:multiLevelType w:val="hybridMultilevel"/>
    <w:tmpl w:val="1E7E45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83ACD"/>
    <w:multiLevelType w:val="hybridMultilevel"/>
    <w:tmpl w:val="3A4825FE"/>
    <w:lvl w:ilvl="0" w:tplc="D3D400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1299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A071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36D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32EF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3B0C4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242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1ED9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4CD1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C70BB9"/>
    <w:multiLevelType w:val="hybridMultilevel"/>
    <w:tmpl w:val="C3D6682C"/>
    <w:lvl w:ilvl="0" w:tplc="C1101B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8BA38A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37AADB9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E54A0A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0A8260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6FAAFA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0143D4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BEEE6D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F86DF0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4E9350C"/>
    <w:multiLevelType w:val="hybridMultilevel"/>
    <w:tmpl w:val="B8BA4C7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187EAF"/>
    <w:multiLevelType w:val="hybridMultilevel"/>
    <w:tmpl w:val="D0E22016"/>
    <w:lvl w:ilvl="0" w:tplc="085A9EA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1E6E04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7F0B16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7866D9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EC6C75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BDA977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A8A22F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0FA134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3E6D30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5AA7AD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8AB371C"/>
    <w:multiLevelType w:val="hybridMultilevel"/>
    <w:tmpl w:val="ED488BC0"/>
    <w:lvl w:ilvl="0" w:tplc="847C1BC6">
      <w:start w:val="1"/>
      <w:numFmt w:val="bullet"/>
      <w:lvlText w:val=""/>
      <w:lvlJc w:val="left"/>
      <w:pPr>
        <w:tabs>
          <w:tab w:val="num" w:pos="530"/>
        </w:tabs>
        <w:ind w:left="53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B7100C"/>
    <w:multiLevelType w:val="hybridMultilevel"/>
    <w:tmpl w:val="AF26D778"/>
    <w:lvl w:ilvl="0" w:tplc="D78EF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AE6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0E2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45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67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0C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C7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4F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4B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3B53F74"/>
    <w:multiLevelType w:val="hybridMultilevel"/>
    <w:tmpl w:val="F8B8366C"/>
    <w:lvl w:ilvl="0" w:tplc="703A05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FB3C52"/>
    <w:multiLevelType w:val="hybridMultilevel"/>
    <w:tmpl w:val="A7842188"/>
    <w:lvl w:ilvl="0" w:tplc="8EF4BE1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8DE26C4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B3788CC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33ACB7BC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48F8C580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7C2C2C94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ABA44878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BBD8C4E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BD42FB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47555A68"/>
    <w:multiLevelType w:val="hybridMultilevel"/>
    <w:tmpl w:val="53CC5406"/>
    <w:lvl w:ilvl="0" w:tplc="6B4A663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27073"/>
    <w:multiLevelType w:val="hybridMultilevel"/>
    <w:tmpl w:val="980C7BB2"/>
    <w:lvl w:ilvl="0" w:tplc="A04055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1AB0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9686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3E5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8EEC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AFE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A0F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624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4E02B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594ED7"/>
    <w:multiLevelType w:val="hybridMultilevel"/>
    <w:tmpl w:val="C20CC1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C02FB3"/>
    <w:multiLevelType w:val="hybridMultilevel"/>
    <w:tmpl w:val="5E184204"/>
    <w:lvl w:ilvl="0" w:tplc="B580707E">
      <w:start w:val="1"/>
      <w:numFmt w:val="bullet"/>
      <w:lvlText w:val=""/>
      <w:lvlJc w:val="left"/>
      <w:pPr>
        <w:tabs>
          <w:tab w:val="num" w:pos="530"/>
        </w:tabs>
        <w:ind w:left="0" w:firstLine="0"/>
      </w:pPr>
      <w:rPr>
        <w:rFonts w:ascii="Symbol" w:hAnsi="Symbol" w:hint="default"/>
        <w:color w:val="auto"/>
        <w:sz w:val="16"/>
      </w:rPr>
    </w:lvl>
    <w:lvl w:ilvl="1" w:tplc="258264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BC2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096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2C53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5D40C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122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3C44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A81A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9D628D"/>
    <w:multiLevelType w:val="hybridMultilevel"/>
    <w:tmpl w:val="F6D4C4F0"/>
    <w:lvl w:ilvl="0" w:tplc="86E2FA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B4DF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666D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200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A811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A7CEE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424A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6AE3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1E451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E5113D"/>
    <w:multiLevelType w:val="hybridMultilevel"/>
    <w:tmpl w:val="4DCAA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FE33DF"/>
    <w:multiLevelType w:val="multilevel"/>
    <w:tmpl w:val="F8B8366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67E4C"/>
    <w:multiLevelType w:val="hybridMultilevel"/>
    <w:tmpl w:val="166E0086"/>
    <w:lvl w:ilvl="0" w:tplc="5A04C06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AEB62B7E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E1FE6E34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3F38BEEE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4B4AC016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89AE4524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D9008D16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06A5764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EF7E5438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>
    <w:nsid w:val="6CDA3FAC"/>
    <w:multiLevelType w:val="hybridMultilevel"/>
    <w:tmpl w:val="9962BEDE"/>
    <w:lvl w:ilvl="0" w:tplc="5372BA1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CBDEAD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BE7D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3C05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63C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86A1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EEA3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B478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547D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B81C92"/>
    <w:multiLevelType w:val="hybridMultilevel"/>
    <w:tmpl w:val="08A0379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7"/>
  </w:num>
  <w:num w:numId="4">
    <w:abstractNumId w:val="5"/>
  </w:num>
  <w:num w:numId="5">
    <w:abstractNumId w:val="20"/>
  </w:num>
  <w:num w:numId="6">
    <w:abstractNumId w:val="12"/>
  </w:num>
  <w:num w:numId="7">
    <w:abstractNumId w:val="4"/>
  </w:num>
  <w:num w:numId="8">
    <w:abstractNumId w:val="21"/>
  </w:num>
  <w:num w:numId="9">
    <w:abstractNumId w:val="1"/>
  </w:num>
  <w:num w:numId="10">
    <w:abstractNumId w:val="16"/>
  </w:num>
  <w:num w:numId="11">
    <w:abstractNumId w:val="0"/>
  </w:num>
  <w:num w:numId="12">
    <w:abstractNumId w:val="17"/>
  </w:num>
  <w:num w:numId="13">
    <w:abstractNumId w:val="11"/>
  </w:num>
  <w:num w:numId="14">
    <w:abstractNumId w:val="19"/>
  </w:num>
  <w:num w:numId="15">
    <w:abstractNumId w:val="9"/>
  </w:num>
  <w:num w:numId="16">
    <w:abstractNumId w:val="18"/>
  </w:num>
  <w:num w:numId="17">
    <w:abstractNumId w:val="3"/>
  </w:num>
  <w:num w:numId="18">
    <w:abstractNumId w:val="6"/>
  </w:num>
  <w:num w:numId="19">
    <w:abstractNumId w:val="22"/>
  </w:num>
  <w:num w:numId="20">
    <w:abstractNumId w:val="13"/>
  </w:num>
  <w:num w:numId="21">
    <w:abstractNumId w:val="2"/>
  </w:num>
  <w:num w:numId="22">
    <w:abstractNumId w:val="10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43ADB"/>
    <w:rsid w:val="00002660"/>
    <w:rsid w:val="00012AAB"/>
    <w:rsid w:val="0002458F"/>
    <w:rsid w:val="00026AD7"/>
    <w:rsid w:val="000413AB"/>
    <w:rsid w:val="00041D3F"/>
    <w:rsid w:val="00043B09"/>
    <w:rsid w:val="0004470D"/>
    <w:rsid w:val="00045B97"/>
    <w:rsid w:val="0004736B"/>
    <w:rsid w:val="00051A79"/>
    <w:rsid w:val="0005565C"/>
    <w:rsid w:val="00056151"/>
    <w:rsid w:val="00064E2D"/>
    <w:rsid w:val="00064E33"/>
    <w:rsid w:val="000717A5"/>
    <w:rsid w:val="00077A8A"/>
    <w:rsid w:val="00091961"/>
    <w:rsid w:val="00092842"/>
    <w:rsid w:val="00092F59"/>
    <w:rsid w:val="00092FD8"/>
    <w:rsid w:val="0009348F"/>
    <w:rsid w:val="00093617"/>
    <w:rsid w:val="00095C7F"/>
    <w:rsid w:val="000B2DEE"/>
    <w:rsid w:val="000B3719"/>
    <w:rsid w:val="000B46EB"/>
    <w:rsid w:val="000B5F7C"/>
    <w:rsid w:val="000B6E69"/>
    <w:rsid w:val="000C1538"/>
    <w:rsid w:val="000C6ED5"/>
    <w:rsid w:val="000D0758"/>
    <w:rsid w:val="000D0D31"/>
    <w:rsid w:val="000D18C5"/>
    <w:rsid w:val="000D1CAF"/>
    <w:rsid w:val="000E084B"/>
    <w:rsid w:val="000E7886"/>
    <w:rsid w:val="000F138A"/>
    <w:rsid w:val="000F14D5"/>
    <w:rsid w:val="000F61A2"/>
    <w:rsid w:val="00104B1B"/>
    <w:rsid w:val="001153FD"/>
    <w:rsid w:val="00116805"/>
    <w:rsid w:val="001175FC"/>
    <w:rsid w:val="00123322"/>
    <w:rsid w:val="00132982"/>
    <w:rsid w:val="0013309D"/>
    <w:rsid w:val="00141731"/>
    <w:rsid w:val="00145B15"/>
    <w:rsid w:val="00154629"/>
    <w:rsid w:val="001616B3"/>
    <w:rsid w:val="0016252E"/>
    <w:rsid w:val="00162E3C"/>
    <w:rsid w:val="00166547"/>
    <w:rsid w:val="001703C5"/>
    <w:rsid w:val="00170CD3"/>
    <w:rsid w:val="00175391"/>
    <w:rsid w:val="0018085E"/>
    <w:rsid w:val="0018533A"/>
    <w:rsid w:val="00185BE2"/>
    <w:rsid w:val="00185C77"/>
    <w:rsid w:val="001905D3"/>
    <w:rsid w:val="00191DB4"/>
    <w:rsid w:val="00193A71"/>
    <w:rsid w:val="00197F2F"/>
    <w:rsid w:val="001A72DD"/>
    <w:rsid w:val="001D23D4"/>
    <w:rsid w:val="001D3EAB"/>
    <w:rsid w:val="001D40BE"/>
    <w:rsid w:val="001D63BA"/>
    <w:rsid w:val="001D63F1"/>
    <w:rsid w:val="001E0D43"/>
    <w:rsid w:val="001E2BA0"/>
    <w:rsid w:val="00203CEC"/>
    <w:rsid w:val="00205C98"/>
    <w:rsid w:val="00225092"/>
    <w:rsid w:val="0025299B"/>
    <w:rsid w:val="002573EA"/>
    <w:rsid w:val="00262B24"/>
    <w:rsid w:val="0026633A"/>
    <w:rsid w:val="00270F7C"/>
    <w:rsid w:val="00277C79"/>
    <w:rsid w:val="00282466"/>
    <w:rsid w:val="002A2CF0"/>
    <w:rsid w:val="002B1E0A"/>
    <w:rsid w:val="002B57DF"/>
    <w:rsid w:val="002C3C86"/>
    <w:rsid w:val="002C4041"/>
    <w:rsid w:val="002D247E"/>
    <w:rsid w:val="002D25BF"/>
    <w:rsid w:val="002D7326"/>
    <w:rsid w:val="002E716A"/>
    <w:rsid w:val="002F7B26"/>
    <w:rsid w:val="00301539"/>
    <w:rsid w:val="00313AC4"/>
    <w:rsid w:val="003324F0"/>
    <w:rsid w:val="00341634"/>
    <w:rsid w:val="00341BB4"/>
    <w:rsid w:val="00343072"/>
    <w:rsid w:val="003471B9"/>
    <w:rsid w:val="00353D90"/>
    <w:rsid w:val="00360CE3"/>
    <w:rsid w:val="00362111"/>
    <w:rsid w:val="0036290E"/>
    <w:rsid w:val="00371FA1"/>
    <w:rsid w:val="003828E1"/>
    <w:rsid w:val="00383ED8"/>
    <w:rsid w:val="00385725"/>
    <w:rsid w:val="00386402"/>
    <w:rsid w:val="0039520A"/>
    <w:rsid w:val="003A292A"/>
    <w:rsid w:val="003A7B51"/>
    <w:rsid w:val="003B05DE"/>
    <w:rsid w:val="003B7BC0"/>
    <w:rsid w:val="003C3928"/>
    <w:rsid w:val="003C427C"/>
    <w:rsid w:val="003C43A6"/>
    <w:rsid w:val="003D459D"/>
    <w:rsid w:val="003D6C16"/>
    <w:rsid w:val="00400F23"/>
    <w:rsid w:val="00405F05"/>
    <w:rsid w:val="00406E73"/>
    <w:rsid w:val="0041327A"/>
    <w:rsid w:val="0041367B"/>
    <w:rsid w:val="004229D0"/>
    <w:rsid w:val="00423D0E"/>
    <w:rsid w:val="00426504"/>
    <w:rsid w:val="004275F2"/>
    <w:rsid w:val="004332A6"/>
    <w:rsid w:val="00437B9A"/>
    <w:rsid w:val="00440613"/>
    <w:rsid w:val="00440922"/>
    <w:rsid w:val="004440D1"/>
    <w:rsid w:val="00462958"/>
    <w:rsid w:val="00465773"/>
    <w:rsid w:val="0046610E"/>
    <w:rsid w:val="004745B7"/>
    <w:rsid w:val="00480EED"/>
    <w:rsid w:val="0048225A"/>
    <w:rsid w:val="004870FF"/>
    <w:rsid w:val="004939C0"/>
    <w:rsid w:val="00496FF2"/>
    <w:rsid w:val="004A14CA"/>
    <w:rsid w:val="004A537E"/>
    <w:rsid w:val="004A78BF"/>
    <w:rsid w:val="004B0C29"/>
    <w:rsid w:val="004C3B11"/>
    <w:rsid w:val="004C47F3"/>
    <w:rsid w:val="004C5D0E"/>
    <w:rsid w:val="004D06D3"/>
    <w:rsid w:val="004D4D6E"/>
    <w:rsid w:val="004D6FB4"/>
    <w:rsid w:val="004E5630"/>
    <w:rsid w:val="004F6B4F"/>
    <w:rsid w:val="005056E7"/>
    <w:rsid w:val="00510F04"/>
    <w:rsid w:val="00514E23"/>
    <w:rsid w:val="005321AD"/>
    <w:rsid w:val="00536379"/>
    <w:rsid w:val="00540B42"/>
    <w:rsid w:val="00546DAF"/>
    <w:rsid w:val="005501E0"/>
    <w:rsid w:val="0055054D"/>
    <w:rsid w:val="00563B3D"/>
    <w:rsid w:val="005673B0"/>
    <w:rsid w:val="00573E26"/>
    <w:rsid w:val="005742FF"/>
    <w:rsid w:val="0057475C"/>
    <w:rsid w:val="005820B4"/>
    <w:rsid w:val="00591D1A"/>
    <w:rsid w:val="005A0946"/>
    <w:rsid w:val="005A0A3F"/>
    <w:rsid w:val="005A3748"/>
    <w:rsid w:val="005B392F"/>
    <w:rsid w:val="005C0E1A"/>
    <w:rsid w:val="005C0F16"/>
    <w:rsid w:val="005D7928"/>
    <w:rsid w:val="005E0518"/>
    <w:rsid w:val="005E28E8"/>
    <w:rsid w:val="005E3F19"/>
    <w:rsid w:val="005E46CE"/>
    <w:rsid w:val="005E4701"/>
    <w:rsid w:val="006049B9"/>
    <w:rsid w:val="0060575C"/>
    <w:rsid w:val="00607915"/>
    <w:rsid w:val="0061137A"/>
    <w:rsid w:val="00617DED"/>
    <w:rsid w:val="006304CF"/>
    <w:rsid w:val="00637FEE"/>
    <w:rsid w:val="00640FD9"/>
    <w:rsid w:val="00652140"/>
    <w:rsid w:val="006623F7"/>
    <w:rsid w:val="00663FF2"/>
    <w:rsid w:val="006715BD"/>
    <w:rsid w:val="0067794E"/>
    <w:rsid w:val="00684097"/>
    <w:rsid w:val="006909C8"/>
    <w:rsid w:val="0069252E"/>
    <w:rsid w:val="00692BE5"/>
    <w:rsid w:val="00695112"/>
    <w:rsid w:val="006966D8"/>
    <w:rsid w:val="00697D14"/>
    <w:rsid w:val="006A63EB"/>
    <w:rsid w:val="006B1DE2"/>
    <w:rsid w:val="006C14A6"/>
    <w:rsid w:val="006C20E1"/>
    <w:rsid w:val="006C2A25"/>
    <w:rsid w:val="006C7BEC"/>
    <w:rsid w:val="006D09B6"/>
    <w:rsid w:val="006D5C57"/>
    <w:rsid w:val="006E3DBB"/>
    <w:rsid w:val="006E5BF7"/>
    <w:rsid w:val="006F007E"/>
    <w:rsid w:val="006F0FB5"/>
    <w:rsid w:val="006F1367"/>
    <w:rsid w:val="00706015"/>
    <w:rsid w:val="007065A2"/>
    <w:rsid w:val="007215CB"/>
    <w:rsid w:val="007358B0"/>
    <w:rsid w:val="00737B77"/>
    <w:rsid w:val="00740D54"/>
    <w:rsid w:val="00750E7E"/>
    <w:rsid w:val="00751385"/>
    <w:rsid w:val="007527A6"/>
    <w:rsid w:val="007607C0"/>
    <w:rsid w:val="00762B27"/>
    <w:rsid w:val="007660D9"/>
    <w:rsid w:val="0077751D"/>
    <w:rsid w:val="00781D7E"/>
    <w:rsid w:val="0079259B"/>
    <w:rsid w:val="007A5AF9"/>
    <w:rsid w:val="007A6655"/>
    <w:rsid w:val="007B44D9"/>
    <w:rsid w:val="007C4E6A"/>
    <w:rsid w:val="007C7B8D"/>
    <w:rsid w:val="007D0FDF"/>
    <w:rsid w:val="007E549A"/>
    <w:rsid w:val="007F3366"/>
    <w:rsid w:val="007F362C"/>
    <w:rsid w:val="00805D8E"/>
    <w:rsid w:val="00816154"/>
    <w:rsid w:val="00817321"/>
    <w:rsid w:val="00827857"/>
    <w:rsid w:val="00832900"/>
    <w:rsid w:val="008359AA"/>
    <w:rsid w:val="00837429"/>
    <w:rsid w:val="0084421B"/>
    <w:rsid w:val="00847572"/>
    <w:rsid w:val="00855505"/>
    <w:rsid w:val="00861C95"/>
    <w:rsid w:val="00867FE2"/>
    <w:rsid w:val="00871460"/>
    <w:rsid w:val="0089597F"/>
    <w:rsid w:val="00896820"/>
    <w:rsid w:val="00897E47"/>
    <w:rsid w:val="008A1D30"/>
    <w:rsid w:val="008A2AEA"/>
    <w:rsid w:val="008A3149"/>
    <w:rsid w:val="008A5B41"/>
    <w:rsid w:val="008B7551"/>
    <w:rsid w:val="008C029E"/>
    <w:rsid w:val="008C2FE1"/>
    <w:rsid w:val="008D11CA"/>
    <w:rsid w:val="008D4184"/>
    <w:rsid w:val="008E4566"/>
    <w:rsid w:val="008F65BA"/>
    <w:rsid w:val="008F696A"/>
    <w:rsid w:val="008F71B1"/>
    <w:rsid w:val="00900CE1"/>
    <w:rsid w:val="00911A7F"/>
    <w:rsid w:val="00911AAF"/>
    <w:rsid w:val="00916A8A"/>
    <w:rsid w:val="00916FCB"/>
    <w:rsid w:val="0092134A"/>
    <w:rsid w:val="00922F42"/>
    <w:rsid w:val="00923042"/>
    <w:rsid w:val="00925217"/>
    <w:rsid w:val="009278A9"/>
    <w:rsid w:val="00932AA7"/>
    <w:rsid w:val="00934901"/>
    <w:rsid w:val="009405CD"/>
    <w:rsid w:val="00940CE7"/>
    <w:rsid w:val="0094144D"/>
    <w:rsid w:val="00943053"/>
    <w:rsid w:val="00943D39"/>
    <w:rsid w:val="00945436"/>
    <w:rsid w:val="00952164"/>
    <w:rsid w:val="0095248F"/>
    <w:rsid w:val="009602F0"/>
    <w:rsid w:val="0097021A"/>
    <w:rsid w:val="009710AC"/>
    <w:rsid w:val="00971A09"/>
    <w:rsid w:val="00972336"/>
    <w:rsid w:val="009865A9"/>
    <w:rsid w:val="00996182"/>
    <w:rsid w:val="009A023F"/>
    <w:rsid w:val="009A37E5"/>
    <w:rsid w:val="009A7452"/>
    <w:rsid w:val="009D1189"/>
    <w:rsid w:val="009D1C97"/>
    <w:rsid w:val="009D2107"/>
    <w:rsid w:val="009D4C5E"/>
    <w:rsid w:val="009E5F90"/>
    <w:rsid w:val="009F5F3E"/>
    <w:rsid w:val="00A018FE"/>
    <w:rsid w:val="00A024D2"/>
    <w:rsid w:val="00A07C75"/>
    <w:rsid w:val="00A10DA3"/>
    <w:rsid w:val="00A14698"/>
    <w:rsid w:val="00A20111"/>
    <w:rsid w:val="00A210D2"/>
    <w:rsid w:val="00A23E0E"/>
    <w:rsid w:val="00A26053"/>
    <w:rsid w:val="00A264B9"/>
    <w:rsid w:val="00A32EA3"/>
    <w:rsid w:val="00A357E3"/>
    <w:rsid w:val="00A40E03"/>
    <w:rsid w:val="00A4120E"/>
    <w:rsid w:val="00A44B18"/>
    <w:rsid w:val="00A53EBD"/>
    <w:rsid w:val="00A547F8"/>
    <w:rsid w:val="00A54FAC"/>
    <w:rsid w:val="00A55F50"/>
    <w:rsid w:val="00A574C7"/>
    <w:rsid w:val="00A63BA3"/>
    <w:rsid w:val="00A8701C"/>
    <w:rsid w:val="00A94480"/>
    <w:rsid w:val="00A974DB"/>
    <w:rsid w:val="00AA4F66"/>
    <w:rsid w:val="00AB0315"/>
    <w:rsid w:val="00AB153A"/>
    <w:rsid w:val="00AC1D5B"/>
    <w:rsid w:val="00AC29DF"/>
    <w:rsid w:val="00AC7601"/>
    <w:rsid w:val="00AD2572"/>
    <w:rsid w:val="00AE2A04"/>
    <w:rsid w:val="00AE7702"/>
    <w:rsid w:val="00AF54CE"/>
    <w:rsid w:val="00B01BAB"/>
    <w:rsid w:val="00B03750"/>
    <w:rsid w:val="00B16513"/>
    <w:rsid w:val="00B30887"/>
    <w:rsid w:val="00B32791"/>
    <w:rsid w:val="00B3524F"/>
    <w:rsid w:val="00B41897"/>
    <w:rsid w:val="00B43D82"/>
    <w:rsid w:val="00B44019"/>
    <w:rsid w:val="00B53A84"/>
    <w:rsid w:val="00B550FB"/>
    <w:rsid w:val="00B616AC"/>
    <w:rsid w:val="00B63389"/>
    <w:rsid w:val="00B641B3"/>
    <w:rsid w:val="00B754AF"/>
    <w:rsid w:val="00B80107"/>
    <w:rsid w:val="00B83F78"/>
    <w:rsid w:val="00B86E85"/>
    <w:rsid w:val="00B97DF9"/>
    <w:rsid w:val="00BA76D4"/>
    <w:rsid w:val="00BB0075"/>
    <w:rsid w:val="00BB2DB0"/>
    <w:rsid w:val="00BB33C6"/>
    <w:rsid w:val="00BB5F34"/>
    <w:rsid w:val="00BC1377"/>
    <w:rsid w:val="00BC5065"/>
    <w:rsid w:val="00BD0139"/>
    <w:rsid w:val="00BD0BC4"/>
    <w:rsid w:val="00BE5721"/>
    <w:rsid w:val="00BF45C7"/>
    <w:rsid w:val="00C06590"/>
    <w:rsid w:val="00C067F1"/>
    <w:rsid w:val="00C13265"/>
    <w:rsid w:val="00C229C4"/>
    <w:rsid w:val="00C2518E"/>
    <w:rsid w:val="00C310D5"/>
    <w:rsid w:val="00C43C92"/>
    <w:rsid w:val="00C44DB9"/>
    <w:rsid w:val="00C45E6A"/>
    <w:rsid w:val="00C46553"/>
    <w:rsid w:val="00C55610"/>
    <w:rsid w:val="00C55C72"/>
    <w:rsid w:val="00C56C39"/>
    <w:rsid w:val="00C60C62"/>
    <w:rsid w:val="00C62C48"/>
    <w:rsid w:val="00C63AB1"/>
    <w:rsid w:val="00C7063F"/>
    <w:rsid w:val="00C76739"/>
    <w:rsid w:val="00C80F3C"/>
    <w:rsid w:val="00C81873"/>
    <w:rsid w:val="00C8679B"/>
    <w:rsid w:val="00CA0538"/>
    <w:rsid w:val="00CA1843"/>
    <w:rsid w:val="00CA4BCB"/>
    <w:rsid w:val="00CB63B7"/>
    <w:rsid w:val="00CC221D"/>
    <w:rsid w:val="00CC5FBC"/>
    <w:rsid w:val="00CD0A32"/>
    <w:rsid w:val="00CD53F8"/>
    <w:rsid w:val="00CD5712"/>
    <w:rsid w:val="00CE3759"/>
    <w:rsid w:val="00D0523D"/>
    <w:rsid w:val="00D06403"/>
    <w:rsid w:val="00D06DA4"/>
    <w:rsid w:val="00D07479"/>
    <w:rsid w:val="00D10852"/>
    <w:rsid w:val="00D149C8"/>
    <w:rsid w:val="00D21DA6"/>
    <w:rsid w:val="00D3751C"/>
    <w:rsid w:val="00D436DA"/>
    <w:rsid w:val="00D52391"/>
    <w:rsid w:val="00D73505"/>
    <w:rsid w:val="00D7466F"/>
    <w:rsid w:val="00D829D6"/>
    <w:rsid w:val="00D90E42"/>
    <w:rsid w:val="00DA20D8"/>
    <w:rsid w:val="00DB040A"/>
    <w:rsid w:val="00DB09D4"/>
    <w:rsid w:val="00DB2082"/>
    <w:rsid w:val="00DB32A9"/>
    <w:rsid w:val="00DB68F5"/>
    <w:rsid w:val="00DC0F1B"/>
    <w:rsid w:val="00DC5152"/>
    <w:rsid w:val="00DC5A34"/>
    <w:rsid w:val="00DD036D"/>
    <w:rsid w:val="00DD19F5"/>
    <w:rsid w:val="00DE3DF2"/>
    <w:rsid w:val="00DF0C02"/>
    <w:rsid w:val="00DF102C"/>
    <w:rsid w:val="00DF110A"/>
    <w:rsid w:val="00E00200"/>
    <w:rsid w:val="00E0319D"/>
    <w:rsid w:val="00E053AD"/>
    <w:rsid w:val="00E24788"/>
    <w:rsid w:val="00E26374"/>
    <w:rsid w:val="00E43ADB"/>
    <w:rsid w:val="00E62BFD"/>
    <w:rsid w:val="00E7346F"/>
    <w:rsid w:val="00E74C79"/>
    <w:rsid w:val="00E76188"/>
    <w:rsid w:val="00E95071"/>
    <w:rsid w:val="00E95105"/>
    <w:rsid w:val="00E96730"/>
    <w:rsid w:val="00EA6CEF"/>
    <w:rsid w:val="00EB4835"/>
    <w:rsid w:val="00EC1211"/>
    <w:rsid w:val="00EC5CF1"/>
    <w:rsid w:val="00ED032A"/>
    <w:rsid w:val="00ED3FC5"/>
    <w:rsid w:val="00ED5C8C"/>
    <w:rsid w:val="00EE328D"/>
    <w:rsid w:val="00EE75AE"/>
    <w:rsid w:val="00EF54DE"/>
    <w:rsid w:val="00EF7894"/>
    <w:rsid w:val="00F0250D"/>
    <w:rsid w:val="00F069B7"/>
    <w:rsid w:val="00F32FE9"/>
    <w:rsid w:val="00F40216"/>
    <w:rsid w:val="00F44160"/>
    <w:rsid w:val="00F47895"/>
    <w:rsid w:val="00F63986"/>
    <w:rsid w:val="00F9032A"/>
    <w:rsid w:val="00F930EE"/>
    <w:rsid w:val="00F97E12"/>
    <w:rsid w:val="00FA2A18"/>
    <w:rsid w:val="00FB6169"/>
    <w:rsid w:val="00FB69AC"/>
    <w:rsid w:val="00FC59C2"/>
    <w:rsid w:val="00FD0D2D"/>
    <w:rsid w:val="00FD13D0"/>
    <w:rsid w:val="00FD5A74"/>
    <w:rsid w:val="00FE4617"/>
    <w:rsid w:val="00FE6366"/>
    <w:rsid w:val="00FF3225"/>
    <w:rsid w:val="00FF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633A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26633A"/>
    <w:pPr>
      <w:keepNext/>
      <w:jc w:val="both"/>
      <w:outlineLvl w:val="0"/>
    </w:pPr>
    <w:rPr>
      <w:rFonts w:ascii="Arial" w:hAnsi="Arial"/>
      <w:b/>
      <w:noProof/>
      <w:sz w:val="14"/>
    </w:rPr>
  </w:style>
  <w:style w:type="paragraph" w:styleId="Ttulo2">
    <w:name w:val="heading 2"/>
    <w:basedOn w:val="Normal"/>
    <w:next w:val="Normal"/>
    <w:qFormat/>
    <w:rsid w:val="0026633A"/>
    <w:pPr>
      <w:keepNext/>
      <w:spacing w:line="360" w:lineRule="auto"/>
      <w:outlineLvl w:val="1"/>
    </w:pPr>
    <w:rPr>
      <w:rFonts w:ascii="Arial" w:hAnsi="Arial"/>
      <w:sz w:val="24"/>
      <w:lang w:val="es-ES"/>
    </w:rPr>
  </w:style>
  <w:style w:type="paragraph" w:styleId="Ttulo3">
    <w:name w:val="heading 3"/>
    <w:basedOn w:val="Normal"/>
    <w:next w:val="Normal"/>
    <w:qFormat/>
    <w:rsid w:val="0026633A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26633A"/>
    <w:pPr>
      <w:keepNext/>
      <w:jc w:val="both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26633A"/>
    <w:pPr>
      <w:keepNext/>
      <w:jc w:val="center"/>
      <w:outlineLvl w:val="4"/>
    </w:pPr>
    <w:rPr>
      <w:rFonts w:ascii="Arial" w:hAnsi="Arial"/>
      <w:b/>
      <w:sz w:val="18"/>
      <w:u w:val="single"/>
      <w:lang w:val="es-ES"/>
    </w:rPr>
  </w:style>
  <w:style w:type="paragraph" w:styleId="Ttulo6">
    <w:name w:val="heading 6"/>
    <w:basedOn w:val="Normal"/>
    <w:next w:val="Normal"/>
    <w:qFormat/>
    <w:rsid w:val="0026633A"/>
    <w:pPr>
      <w:keepNext/>
      <w:ind w:left="993" w:hanging="993"/>
      <w:jc w:val="both"/>
      <w:outlineLvl w:val="5"/>
    </w:pPr>
    <w:rPr>
      <w:rFonts w:ascii="Arial" w:hAnsi="Arial"/>
      <w:sz w:val="24"/>
    </w:rPr>
  </w:style>
  <w:style w:type="paragraph" w:styleId="Ttulo7">
    <w:name w:val="heading 7"/>
    <w:basedOn w:val="Normal"/>
    <w:next w:val="Normal"/>
    <w:qFormat/>
    <w:rsid w:val="0026633A"/>
    <w:pPr>
      <w:keepNext/>
      <w:ind w:left="993" w:hanging="284"/>
      <w:jc w:val="both"/>
      <w:outlineLvl w:val="6"/>
    </w:pPr>
    <w:rPr>
      <w:rFonts w:ascii="Arial" w:hAnsi="Arial"/>
      <w:sz w:val="24"/>
    </w:rPr>
  </w:style>
  <w:style w:type="paragraph" w:styleId="Ttulo8">
    <w:name w:val="heading 8"/>
    <w:basedOn w:val="Normal"/>
    <w:next w:val="Normal"/>
    <w:qFormat/>
    <w:rsid w:val="0026633A"/>
    <w:pPr>
      <w:keepNext/>
      <w:ind w:hanging="993"/>
      <w:jc w:val="both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rsid w:val="0026633A"/>
    <w:pPr>
      <w:keepNext/>
      <w:jc w:val="both"/>
      <w:outlineLvl w:val="8"/>
    </w:pPr>
    <w:rPr>
      <w:rFonts w:ascii="Arial" w:hAnsi="Arial"/>
      <w:b/>
      <w:sz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6633A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26633A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26633A"/>
    <w:pPr>
      <w:shd w:val="clear" w:color="auto" w:fill="000080"/>
    </w:pPr>
    <w:rPr>
      <w:rFonts w:ascii="Tahoma" w:hAnsi="Tahoma"/>
    </w:rPr>
  </w:style>
  <w:style w:type="paragraph" w:styleId="Textosinformato">
    <w:name w:val="Plain Text"/>
    <w:basedOn w:val="Normal"/>
    <w:rsid w:val="0026633A"/>
    <w:rPr>
      <w:rFonts w:ascii="Courier New" w:hAnsi="Courier New"/>
      <w:lang w:val="es-ES"/>
    </w:rPr>
  </w:style>
  <w:style w:type="character" w:styleId="Hipervnculo">
    <w:name w:val="Hyperlink"/>
    <w:rsid w:val="0026633A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6633A"/>
    <w:pPr>
      <w:ind w:right="72"/>
    </w:pPr>
    <w:rPr>
      <w:rFonts w:ascii="Arial" w:hAnsi="Arial"/>
      <w:sz w:val="22"/>
      <w:lang w:val="es-ES"/>
    </w:rPr>
  </w:style>
  <w:style w:type="paragraph" w:customStyle="1" w:styleId="Ttulo50">
    <w:name w:val="T’tulo 5"/>
    <w:basedOn w:val="Normal"/>
    <w:next w:val="Normal"/>
    <w:rsid w:val="0026633A"/>
    <w:pPr>
      <w:keepNext/>
      <w:jc w:val="both"/>
    </w:pPr>
    <w:rPr>
      <w:rFonts w:ascii="Arial" w:hAnsi="Arial"/>
      <w:b/>
      <w:sz w:val="24"/>
      <w:lang w:val="es-ES"/>
    </w:rPr>
  </w:style>
  <w:style w:type="paragraph" w:styleId="Ttulo">
    <w:name w:val="Title"/>
    <w:basedOn w:val="Normal"/>
    <w:qFormat/>
    <w:rsid w:val="0026633A"/>
    <w:pPr>
      <w:jc w:val="center"/>
    </w:pPr>
    <w:rPr>
      <w:rFonts w:ascii="Arial" w:hAnsi="Arial"/>
      <w:b/>
      <w:sz w:val="24"/>
    </w:rPr>
  </w:style>
  <w:style w:type="paragraph" w:styleId="Subttulo">
    <w:name w:val="Subtitle"/>
    <w:basedOn w:val="Normal"/>
    <w:qFormat/>
    <w:rsid w:val="0026633A"/>
    <w:pPr>
      <w:jc w:val="center"/>
    </w:pPr>
    <w:rPr>
      <w:rFonts w:ascii="Arial" w:hAnsi="Arial"/>
      <w:b/>
      <w:sz w:val="24"/>
    </w:rPr>
  </w:style>
  <w:style w:type="paragraph" w:styleId="Textoindependiente2">
    <w:name w:val="Body Text 2"/>
    <w:basedOn w:val="Normal"/>
    <w:rsid w:val="0026633A"/>
    <w:pPr>
      <w:spacing w:line="360" w:lineRule="auto"/>
      <w:jc w:val="both"/>
    </w:pPr>
    <w:rPr>
      <w:rFonts w:ascii="Arial" w:hAnsi="Arial"/>
      <w:sz w:val="22"/>
    </w:rPr>
  </w:style>
  <w:style w:type="paragraph" w:styleId="Textoindependiente3">
    <w:name w:val="Body Text 3"/>
    <w:basedOn w:val="Normal"/>
    <w:rsid w:val="0026633A"/>
    <w:pPr>
      <w:jc w:val="both"/>
    </w:pPr>
    <w:rPr>
      <w:rFonts w:ascii="Arial" w:hAnsi="Arial"/>
      <w:sz w:val="24"/>
    </w:rPr>
  </w:style>
  <w:style w:type="paragraph" w:styleId="Textodeglobo">
    <w:name w:val="Balloon Text"/>
    <w:basedOn w:val="Normal"/>
    <w:semiHidden/>
    <w:rsid w:val="0026633A"/>
    <w:rPr>
      <w:rFonts w:ascii="Tahoma" w:hAnsi="Tahoma" w:cs="Tahoma"/>
      <w:sz w:val="16"/>
      <w:szCs w:val="16"/>
    </w:rPr>
  </w:style>
  <w:style w:type="character" w:customStyle="1" w:styleId="enlaces1">
    <w:name w:val="enlaces1"/>
    <w:rsid w:val="0026633A"/>
    <w:rPr>
      <w:rFonts w:ascii="Arial" w:hAnsi="Arial" w:cs="Arial" w:hint="default"/>
      <w:color w:val="000000"/>
      <w:sz w:val="22"/>
      <w:szCs w:val="22"/>
    </w:rPr>
  </w:style>
  <w:style w:type="character" w:customStyle="1" w:styleId="PiedepginaCar">
    <w:name w:val="Pie de página Car"/>
    <w:link w:val="Piedepgina"/>
    <w:uiPriority w:val="99"/>
    <w:rsid w:val="006A63EB"/>
    <w:rPr>
      <w:lang w:val="es-ES_tradnl"/>
    </w:rPr>
  </w:style>
  <w:style w:type="table" w:styleId="Tablaconcuadrcula">
    <w:name w:val="Table Grid"/>
    <w:basedOn w:val="Tablanormal"/>
    <w:rsid w:val="005B39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40B42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customStyle="1" w:styleId="Ttulo1Car">
    <w:name w:val="Título 1 Car"/>
    <w:link w:val="Ttulo1"/>
    <w:rsid w:val="00C55610"/>
    <w:rPr>
      <w:rFonts w:ascii="Arial" w:hAnsi="Arial"/>
      <w:b/>
      <w:noProof/>
      <w:sz w:val="14"/>
      <w:lang w:val="es-ES_tradnl" w:eastAsia="es-ES"/>
    </w:rPr>
  </w:style>
  <w:style w:type="character" w:customStyle="1" w:styleId="st">
    <w:name w:val="st"/>
    <w:rsid w:val="004C47F3"/>
  </w:style>
  <w:style w:type="character" w:customStyle="1" w:styleId="TextoindependienteCar">
    <w:name w:val="Texto independiente Car"/>
    <w:link w:val="Textoindependiente"/>
    <w:uiPriority w:val="99"/>
    <w:rsid w:val="002D25BF"/>
    <w:rPr>
      <w:rFonts w:ascii="Arial" w:hAnsi="Arial"/>
      <w:sz w:val="22"/>
      <w:lang w:val="es-ES" w:eastAsia="es-ES"/>
    </w:rPr>
  </w:style>
  <w:style w:type="paragraph" w:styleId="Prrafodelista">
    <w:name w:val="List Paragraph"/>
    <w:basedOn w:val="Normal"/>
    <w:uiPriority w:val="34"/>
    <w:qFormat/>
    <w:rsid w:val="00371F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633A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26633A"/>
    <w:pPr>
      <w:keepNext/>
      <w:jc w:val="both"/>
      <w:outlineLvl w:val="0"/>
    </w:pPr>
    <w:rPr>
      <w:rFonts w:ascii="Arial" w:hAnsi="Arial"/>
      <w:b/>
      <w:noProof/>
      <w:sz w:val="14"/>
    </w:rPr>
  </w:style>
  <w:style w:type="paragraph" w:styleId="Ttulo2">
    <w:name w:val="heading 2"/>
    <w:basedOn w:val="Normal"/>
    <w:next w:val="Normal"/>
    <w:qFormat/>
    <w:rsid w:val="0026633A"/>
    <w:pPr>
      <w:keepNext/>
      <w:spacing w:line="360" w:lineRule="auto"/>
      <w:outlineLvl w:val="1"/>
    </w:pPr>
    <w:rPr>
      <w:rFonts w:ascii="Arial" w:hAnsi="Arial"/>
      <w:sz w:val="24"/>
      <w:lang w:val="es-ES"/>
    </w:rPr>
  </w:style>
  <w:style w:type="paragraph" w:styleId="Ttulo3">
    <w:name w:val="heading 3"/>
    <w:basedOn w:val="Normal"/>
    <w:next w:val="Normal"/>
    <w:qFormat/>
    <w:rsid w:val="0026633A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26633A"/>
    <w:pPr>
      <w:keepNext/>
      <w:jc w:val="both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26633A"/>
    <w:pPr>
      <w:keepNext/>
      <w:jc w:val="center"/>
      <w:outlineLvl w:val="4"/>
    </w:pPr>
    <w:rPr>
      <w:rFonts w:ascii="Arial" w:hAnsi="Arial"/>
      <w:b/>
      <w:sz w:val="18"/>
      <w:u w:val="single"/>
      <w:lang w:val="es-ES"/>
    </w:rPr>
  </w:style>
  <w:style w:type="paragraph" w:styleId="Ttulo6">
    <w:name w:val="heading 6"/>
    <w:basedOn w:val="Normal"/>
    <w:next w:val="Normal"/>
    <w:qFormat/>
    <w:rsid w:val="0026633A"/>
    <w:pPr>
      <w:keepNext/>
      <w:ind w:left="993" w:hanging="993"/>
      <w:jc w:val="both"/>
      <w:outlineLvl w:val="5"/>
    </w:pPr>
    <w:rPr>
      <w:rFonts w:ascii="Arial" w:hAnsi="Arial"/>
      <w:sz w:val="24"/>
    </w:rPr>
  </w:style>
  <w:style w:type="paragraph" w:styleId="Ttulo7">
    <w:name w:val="heading 7"/>
    <w:basedOn w:val="Normal"/>
    <w:next w:val="Normal"/>
    <w:qFormat/>
    <w:rsid w:val="0026633A"/>
    <w:pPr>
      <w:keepNext/>
      <w:ind w:left="993" w:hanging="284"/>
      <w:jc w:val="both"/>
      <w:outlineLvl w:val="6"/>
    </w:pPr>
    <w:rPr>
      <w:rFonts w:ascii="Arial" w:hAnsi="Arial"/>
      <w:sz w:val="24"/>
    </w:rPr>
  </w:style>
  <w:style w:type="paragraph" w:styleId="Ttulo8">
    <w:name w:val="heading 8"/>
    <w:basedOn w:val="Normal"/>
    <w:next w:val="Normal"/>
    <w:qFormat/>
    <w:rsid w:val="0026633A"/>
    <w:pPr>
      <w:keepNext/>
      <w:ind w:hanging="993"/>
      <w:jc w:val="both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rsid w:val="0026633A"/>
    <w:pPr>
      <w:keepNext/>
      <w:jc w:val="both"/>
      <w:outlineLvl w:val="8"/>
    </w:pPr>
    <w:rPr>
      <w:rFonts w:ascii="Arial" w:hAnsi="Arial"/>
      <w:b/>
      <w:sz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6633A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26633A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26633A"/>
    <w:pPr>
      <w:shd w:val="clear" w:color="auto" w:fill="000080"/>
    </w:pPr>
    <w:rPr>
      <w:rFonts w:ascii="Tahoma" w:hAnsi="Tahoma"/>
    </w:rPr>
  </w:style>
  <w:style w:type="paragraph" w:styleId="Textosinformato">
    <w:name w:val="Plain Text"/>
    <w:basedOn w:val="Normal"/>
    <w:rsid w:val="0026633A"/>
    <w:rPr>
      <w:rFonts w:ascii="Courier New" w:hAnsi="Courier New"/>
      <w:lang w:val="es-ES"/>
    </w:rPr>
  </w:style>
  <w:style w:type="character" w:styleId="Hipervnculo">
    <w:name w:val="Hyperlink"/>
    <w:rsid w:val="0026633A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6633A"/>
    <w:pPr>
      <w:ind w:right="72"/>
    </w:pPr>
    <w:rPr>
      <w:rFonts w:ascii="Arial" w:hAnsi="Arial"/>
      <w:sz w:val="22"/>
      <w:lang w:val="es-ES"/>
    </w:rPr>
  </w:style>
  <w:style w:type="paragraph" w:customStyle="1" w:styleId="Ttulo50">
    <w:name w:val="T’tulo 5"/>
    <w:basedOn w:val="Normal"/>
    <w:next w:val="Normal"/>
    <w:rsid w:val="0026633A"/>
    <w:pPr>
      <w:keepNext/>
      <w:jc w:val="both"/>
    </w:pPr>
    <w:rPr>
      <w:rFonts w:ascii="Arial" w:hAnsi="Arial"/>
      <w:b/>
      <w:sz w:val="24"/>
      <w:lang w:val="es-ES"/>
    </w:rPr>
  </w:style>
  <w:style w:type="paragraph" w:styleId="Ttulo">
    <w:name w:val="Title"/>
    <w:basedOn w:val="Normal"/>
    <w:qFormat/>
    <w:rsid w:val="0026633A"/>
    <w:pPr>
      <w:jc w:val="center"/>
    </w:pPr>
    <w:rPr>
      <w:rFonts w:ascii="Arial" w:hAnsi="Arial"/>
      <w:b/>
      <w:sz w:val="24"/>
    </w:rPr>
  </w:style>
  <w:style w:type="paragraph" w:styleId="Subttulo">
    <w:name w:val="Subtitle"/>
    <w:basedOn w:val="Normal"/>
    <w:qFormat/>
    <w:rsid w:val="0026633A"/>
    <w:pPr>
      <w:jc w:val="center"/>
    </w:pPr>
    <w:rPr>
      <w:rFonts w:ascii="Arial" w:hAnsi="Arial"/>
      <w:b/>
      <w:sz w:val="24"/>
    </w:rPr>
  </w:style>
  <w:style w:type="paragraph" w:styleId="Textoindependiente2">
    <w:name w:val="Body Text 2"/>
    <w:basedOn w:val="Normal"/>
    <w:rsid w:val="0026633A"/>
    <w:pPr>
      <w:spacing w:line="360" w:lineRule="auto"/>
      <w:jc w:val="both"/>
    </w:pPr>
    <w:rPr>
      <w:rFonts w:ascii="Arial" w:hAnsi="Arial"/>
      <w:sz w:val="22"/>
    </w:rPr>
  </w:style>
  <w:style w:type="paragraph" w:styleId="Textoindependiente3">
    <w:name w:val="Body Text 3"/>
    <w:basedOn w:val="Normal"/>
    <w:rsid w:val="0026633A"/>
    <w:pPr>
      <w:jc w:val="both"/>
    </w:pPr>
    <w:rPr>
      <w:rFonts w:ascii="Arial" w:hAnsi="Arial"/>
      <w:sz w:val="24"/>
    </w:rPr>
  </w:style>
  <w:style w:type="paragraph" w:styleId="Textodeglobo">
    <w:name w:val="Balloon Text"/>
    <w:basedOn w:val="Normal"/>
    <w:semiHidden/>
    <w:rsid w:val="0026633A"/>
    <w:rPr>
      <w:rFonts w:ascii="Tahoma" w:hAnsi="Tahoma" w:cs="Tahoma"/>
      <w:sz w:val="16"/>
      <w:szCs w:val="16"/>
    </w:rPr>
  </w:style>
  <w:style w:type="character" w:customStyle="1" w:styleId="enlaces1">
    <w:name w:val="enlaces1"/>
    <w:rsid w:val="0026633A"/>
    <w:rPr>
      <w:rFonts w:ascii="Arial" w:hAnsi="Arial" w:cs="Arial" w:hint="default"/>
      <w:color w:val="000000"/>
      <w:sz w:val="22"/>
      <w:szCs w:val="22"/>
    </w:rPr>
  </w:style>
  <w:style w:type="character" w:customStyle="1" w:styleId="PiedepginaCar">
    <w:name w:val="Pie de página Car"/>
    <w:link w:val="Piedepgina"/>
    <w:uiPriority w:val="99"/>
    <w:rsid w:val="006A63EB"/>
    <w:rPr>
      <w:lang w:val="es-ES_tradnl"/>
    </w:rPr>
  </w:style>
  <w:style w:type="table" w:styleId="Tablaconcuadrcula">
    <w:name w:val="Table Grid"/>
    <w:basedOn w:val="Tablanormal"/>
    <w:rsid w:val="005B39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40B42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customStyle="1" w:styleId="Ttulo1Car">
    <w:name w:val="Título 1 Car"/>
    <w:link w:val="Ttulo1"/>
    <w:rsid w:val="00C55610"/>
    <w:rPr>
      <w:rFonts w:ascii="Arial" w:hAnsi="Arial"/>
      <w:b/>
      <w:noProof/>
      <w:sz w:val="14"/>
      <w:lang w:val="es-ES_tradnl" w:eastAsia="es-ES"/>
    </w:rPr>
  </w:style>
  <w:style w:type="character" w:customStyle="1" w:styleId="st">
    <w:name w:val="st"/>
    <w:rsid w:val="004C47F3"/>
  </w:style>
  <w:style w:type="character" w:customStyle="1" w:styleId="TextoindependienteCar">
    <w:name w:val="Texto independiente Car"/>
    <w:link w:val="Textoindependiente"/>
    <w:uiPriority w:val="99"/>
    <w:rsid w:val="002D25BF"/>
    <w:rPr>
      <w:rFonts w:ascii="Arial" w:hAnsi="Arial"/>
      <w:sz w:val="22"/>
      <w:lang w:val="es-ES" w:eastAsia="es-ES"/>
    </w:rPr>
  </w:style>
  <w:style w:type="paragraph" w:styleId="Prrafodelista">
    <w:name w:val="List Paragraph"/>
    <w:basedOn w:val="Normal"/>
    <w:uiPriority w:val="34"/>
    <w:qFormat/>
    <w:rsid w:val="00371F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9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6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4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1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Ofici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Oficio</Template>
  <TotalTime>2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Oficio</vt:lpstr>
    </vt:vector>
  </TitlesOfParts>
  <Company>Gobernación de Antioquia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Oficio</dc:title>
  <dc:creator>Direccón Técnica de Analisis y diseño Organizacional</dc:creator>
  <cp:lastModifiedBy>malzater</cp:lastModifiedBy>
  <cp:revision>3</cp:revision>
  <cp:lastPrinted>2011-12-22T15:00:00Z</cp:lastPrinted>
  <dcterms:created xsi:type="dcterms:W3CDTF">2012-05-16T19:05:00Z</dcterms:created>
  <dcterms:modified xsi:type="dcterms:W3CDTF">2012-05-16T19:16:00Z</dcterms:modified>
</cp:coreProperties>
</file>